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127" w:rsidRPr="00D079E2" w:rsidRDefault="00C42127" w:rsidP="00C42127">
      <w:pPr>
        <w:rPr>
          <w:rFonts w:ascii="Verdana" w:hAnsi="Verdana" w:cs="Arial"/>
          <w:color w:val="000000"/>
          <w:sz w:val="20"/>
          <w:szCs w:val="20"/>
        </w:rPr>
      </w:pPr>
      <w:bookmarkStart w:id="0" w:name="OLE_LINK1"/>
      <w:bookmarkStart w:id="1" w:name="OLE_LINK2"/>
      <w:bookmarkStart w:id="2" w:name="OLE_LINK3"/>
      <w:bookmarkStart w:id="3" w:name="OLE_LINK4"/>
      <w:r w:rsidRPr="00D079E2">
        <w:rPr>
          <w:rFonts w:ascii="Verdana" w:hAnsi="Verdana" w:cs="Arial"/>
          <w:color w:val="000000"/>
          <w:sz w:val="20"/>
          <w:szCs w:val="20"/>
        </w:rPr>
        <w:t xml:space="preserve">The National Renewable Energy Laboratory (NREL), located in beautiful Golden, Colorado, is a leader in the U.S. Department of Energy’s effort to secure an energy future for the nation that is environmentally and economically sustainable.  </w:t>
      </w:r>
    </w:p>
    <w:p w:rsidR="00C42127" w:rsidRPr="00D079E2" w:rsidRDefault="00C42127" w:rsidP="001335DD">
      <w:pPr>
        <w:tabs>
          <w:tab w:val="left" w:pos="90"/>
          <w:tab w:val="left" w:pos="4365"/>
        </w:tabs>
        <w:rPr>
          <w:rStyle w:val="text1"/>
        </w:rPr>
      </w:pPr>
    </w:p>
    <w:p w:rsidR="006F0F68" w:rsidRDefault="006F0F68" w:rsidP="001335DD">
      <w:pPr>
        <w:tabs>
          <w:tab w:val="left" w:pos="90"/>
          <w:tab w:val="left" w:pos="4365"/>
        </w:tabs>
        <w:jc w:val="center"/>
        <w:rPr>
          <w:rStyle w:val="text1"/>
          <w:b/>
          <w:sz w:val="20"/>
          <w:szCs w:val="20"/>
        </w:rPr>
      </w:pPr>
      <w:r w:rsidRPr="006F0F68">
        <w:rPr>
          <w:rStyle w:val="text1"/>
          <w:b/>
          <w:sz w:val="20"/>
          <w:szCs w:val="20"/>
        </w:rPr>
        <w:t>Commercial Buildings Res</w:t>
      </w:r>
      <w:r>
        <w:rPr>
          <w:rStyle w:val="text1"/>
          <w:b/>
          <w:sz w:val="20"/>
          <w:szCs w:val="20"/>
        </w:rPr>
        <w:t>earch Engineer – Energy Modeler</w:t>
      </w:r>
      <w:r w:rsidRPr="006F0F68">
        <w:rPr>
          <w:rStyle w:val="text1"/>
          <w:b/>
          <w:sz w:val="20"/>
          <w:szCs w:val="20"/>
        </w:rPr>
        <w:t xml:space="preserve"> (Los Angeles)</w:t>
      </w:r>
    </w:p>
    <w:p w:rsidR="001335DD" w:rsidRPr="00D079E2" w:rsidRDefault="001335DD" w:rsidP="001335DD">
      <w:pPr>
        <w:tabs>
          <w:tab w:val="left" w:pos="90"/>
          <w:tab w:val="left" w:pos="4365"/>
        </w:tabs>
        <w:jc w:val="center"/>
        <w:rPr>
          <w:rStyle w:val="text1"/>
        </w:rPr>
      </w:pPr>
      <w:r w:rsidRPr="00D079E2">
        <w:rPr>
          <w:rStyle w:val="text1"/>
          <w:b/>
          <w:sz w:val="20"/>
          <w:szCs w:val="20"/>
        </w:rPr>
        <w:t>J</w:t>
      </w:r>
      <w:r w:rsidR="00FC0E8C" w:rsidRPr="00D079E2">
        <w:rPr>
          <w:rStyle w:val="text1"/>
          <w:b/>
          <w:sz w:val="20"/>
          <w:szCs w:val="20"/>
        </w:rPr>
        <w:t xml:space="preserve">ob </w:t>
      </w:r>
      <w:proofErr w:type="spellStart"/>
      <w:r w:rsidR="00FC0E8C" w:rsidRPr="00D079E2">
        <w:rPr>
          <w:rStyle w:val="text1"/>
          <w:b/>
          <w:sz w:val="20"/>
          <w:szCs w:val="20"/>
        </w:rPr>
        <w:t>Req</w:t>
      </w:r>
      <w:proofErr w:type="spellEnd"/>
      <w:r w:rsidR="00FC0E8C" w:rsidRPr="00D079E2">
        <w:rPr>
          <w:rStyle w:val="text1"/>
          <w:b/>
          <w:sz w:val="20"/>
          <w:szCs w:val="20"/>
        </w:rPr>
        <w:t xml:space="preserve"> </w:t>
      </w:r>
      <w:r w:rsidR="00FA5516" w:rsidRPr="00FA5516">
        <w:rPr>
          <w:rStyle w:val="text1"/>
          <w:b/>
          <w:sz w:val="20"/>
          <w:szCs w:val="20"/>
        </w:rPr>
        <w:t>R3</w:t>
      </w:r>
      <w:r w:rsidR="006F0F68">
        <w:rPr>
          <w:rStyle w:val="text1"/>
          <w:b/>
          <w:sz w:val="20"/>
          <w:szCs w:val="20"/>
        </w:rPr>
        <w:t>865</w:t>
      </w:r>
    </w:p>
    <w:p w:rsidR="001335DD" w:rsidRPr="00D079E2" w:rsidRDefault="001335DD" w:rsidP="001335DD">
      <w:pPr>
        <w:tabs>
          <w:tab w:val="left" w:pos="90"/>
          <w:tab w:val="left" w:pos="4365"/>
        </w:tabs>
        <w:rPr>
          <w:rStyle w:val="text1"/>
        </w:rPr>
      </w:pPr>
    </w:p>
    <w:p w:rsidR="006F0F68" w:rsidRPr="006F0F68" w:rsidRDefault="006F0F68" w:rsidP="006F0F68">
      <w:pPr>
        <w:tabs>
          <w:tab w:val="left" w:pos="90"/>
          <w:tab w:val="left" w:pos="4365"/>
        </w:tabs>
        <w:rPr>
          <w:rFonts w:ascii="Verdana" w:hAnsi="Verdana" w:cs="Arial"/>
          <w:b/>
          <w:sz w:val="20"/>
          <w:szCs w:val="20"/>
        </w:rPr>
      </w:pPr>
      <w:r w:rsidRPr="006F0F68">
        <w:rPr>
          <w:rFonts w:ascii="Verdana" w:hAnsi="Verdana" w:cs="Arial"/>
          <w:b/>
          <w:sz w:val="20"/>
          <w:szCs w:val="20"/>
        </w:rPr>
        <w:t xml:space="preserve">This position is based in the Los Angeles, CA metropolitan </w:t>
      </w:r>
      <w:proofErr w:type="gramStart"/>
      <w:r w:rsidRPr="006F0F68">
        <w:rPr>
          <w:rFonts w:ascii="Verdana" w:hAnsi="Verdana" w:cs="Arial"/>
          <w:b/>
          <w:sz w:val="20"/>
          <w:szCs w:val="20"/>
        </w:rPr>
        <w:t>area,</w:t>
      </w:r>
      <w:proofErr w:type="gramEnd"/>
      <w:r w:rsidRPr="006F0F68">
        <w:rPr>
          <w:rFonts w:ascii="Verdana" w:hAnsi="Verdana" w:cs="Arial"/>
          <w:b/>
          <w:sz w:val="20"/>
          <w:szCs w:val="20"/>
        </w:rPr>
        <w:t xml:space="preserve"> however, an initial 3-6-month training period in Golden, CO will be required.</w:t>
      </w:r>
    </w:p>
    <w:p w:rsidR="006F0F68" w:rsidRDefault="006F0F68" w:rsidP="001335DD">
      <w:pPr>
        <w:tabs>
          <w:tab w:val="left" w:pos="90"/>
          <w:tab w:val="left" w:pos="4365"/>
        </w:tabs>
        <w:rPr>
          <w:rStyle w:val="text1"/>
          <w:b/>
          <w:sz w:val="20"/>
          <w:szCs w:val="20"/>
        </w:rPr>
      </w:pPr>
    </w:p>
    <w:p w:rsidR="00B90F5E" w:rsidRPr="009D4B8F" w:rsidRDefault="00B90F5E" w:rsidP="001335DD">
      <w:pPr>
        <w:tabs>
          <w:tab w:val="left" w:pos="90"/>
          <w:tab w:val="left" w:pos="4365"/>
        </w:tabs>
        <w:rPr>
          <w:rStyle w:val="text1"/>
        </w:rPr>
      </w:pPr>
      <w:r w:rsidRPr="009D4B8F">
        <w:rPr>
          <w:rStyle w:val="text1"/>
          <w:b/>
          <w:sz w:val="20"/>
          <w:szCs w:val="20"/>
        </w:rPr>
        <w:t>Job Summary</w:t>
      </w:r>
    </w:p>
    <w:p w:rsidR="006F0F68" w:rsidRDefault="006F0F68" w:rsidP="006F0F68">
      <w:pPr>
        <w:tabs>
          <w:tab w:val="left" w:pos="90"/>
          <w:tab w:val="left" w:pos="4365"/>
        </w:tabs>
        <w:rPr>
          <w:rFonts w:ascii="Verdana" w:hAnsi="Verdana" w:cs="Arial"/>
          <w:sz w:val="20"/>
          <w:szCs w:val="20"/>
        </w:rPr>
      </w:pPr>
      <w:proofErr w:type="spellStart"/>
      <w:r w:rsidRPr="006F0F68">
        <w:rPr>
          <w:rFonts w:ascii="Verdana" w:hAnsi="Verdana" w:cs="Arial"/>
          <w:sz w:val="20"/>
          <w:szCs w:val="20"/>
        </w:rPr>
        <w:t>NREL’s</w:t>
      </w:r>
      <w:proofErr w:type="spellEnd"/>
      <w:r w:rsidRPr="006F0F68">
        <w:rPr>
          <w:rFonts w:ascii="Verdana" w:hAnsi="Verdana" w:cs="Arial"/>
          <w:sz w:val="20"/>
          <w:szCs w:val="20"/>
        </w:rPr>
        <w:t xml:space="preserve"> Commercial Buildings Research Group has a new energy modeling position available. The successful applicant will be responsible for research-level energy analyses, with a focus on research relevant to the California commercial buildings sector. Work will consist primarily of simulating and evaluating energy use in buildings using </w:t>
      </w:r>
      <w:proofErr w:type="spellStart"/>
      <w:r w:rsidRPr="006F0F68">
        <w:rPr>
          <w:rFonts w:ascii="Verdana" w:hAnsi="Verdana" w:cs="Arial"/>
          <w:sz w:val="20"/>
          <w:szCs w:val="20"/>
        </w:rPr>
        <w:t>EnergyPlus</w:t>
      </w:r>
      <w:proofErr w:type="spellEnd"/>
      <w:r w:rsidRPr="006F0F68">
        <w:rPr>
          <w:rFonts w:ascii="Verdana" w:hAnsi="Verdana" w:cs="Arial"/>
          <w:sz w:val="20"/>
          <w:szCs w:val="20"/>
        </w:rPr>
        <w:t xml:space="preserve"> and </w:t>
      </w:r>
      <w:proofErr w:type="spellStart"/>
      <w:r w:rsidRPr="006F0F68">
        <w:rPr>
          <w:rFonts w:ascii="Verdana" w:hAnsi="Verdana" w:cs="Arial"/>
          <w:sz w:val="20"/>
          <w:szCs w:val="20"/>
        </w:rPr>
        <w:t>OpenStudio</w:t>
      </w:r>
      <w:proofErr w:type="spellEnd"/>
      <w:r w:rsidRPr="006F0F68">
        <w:rPr>
          <w:rFonts w:ascii="Verdana" w:hAnsi="Verdana" w:cs="Arial"/>
          <w:sz w:val="20"/>
          <w:szCs w:val="20"/>
        </w:rPr>
        <w:t xml:space="preserve">. Additional tasks will include data analysis, basic computer code development (i.e., writing </w:t>
      </w:r>
      <w:proofErr w:type="spellStart"/>
      <w:r w:rsidRPr="006F0F68">
        <w:rPr>
          <w:rFonts w:ascii="Verdana" w:hAnsi="Verdana" w:cs="Arial"/>
          <w:sz w:val="20"/>
          <w:szCs w:val="20"/>
        </w:rPr>
        <w:t>OpenStudio</w:t>
      </w:r>
      <w:proofErr w:type="spellEnd"/>
      <w:r w:rsidRPr="006F0F68">
        <w:rPr>
          <w:rFonts w:ascii="Verdana" w:hAnsi="Verdana" w:cs="Arial"/>
          <w:sz w:val="20"/>
          <w:szCs w:val="20"/>
        </w:rPr>
        <w:t xml:space="preserve"> Measures) to perform sophisticated parametric analyses, and interfacing and presenting the outcome of research to </w:t>
      </w:r>
      <w:proofErr w:type="spellStart"/>
      <w:r w:rsidRPr="006F0F68">
        <w:rPr>
          <w:rFonts w:ascii="Verdana" w:hAnsi="Verdana" w:cs="Arial"/>
          <w:sz w:val="20"/>
          <w:szCs w:val="20"/>
        </w:rPr>
        <w:t>NREL’s</w:t>
      </w:r>
      <w:proofErr w:type="spellEnd"/>
      <w:r w:rsidRPr="006F0F68">
        <w:rPr>
          <w:rFonts w:ascii="Verdana" w:hAnsi="Verdana" w:cs="Arial"/>
          <w:sz w:val="20"/>
          <w:szCs w:val="20"/>
        </w:rPr>
        <w:t xml:space="preserve"> industry partners. The hired candidate will be expected to publish relevant research outcomes in peer-reviewed scientific journals and must be comfortable working across teams to remove uncertainty from project requirements and build consensus around outcomes.</w:t>
      </w:r>
    </w:p>
    <w:p w:rsidR="006F0F68" w:rsidRDefault="006F0F68" w:rsidP="006F0F68">
      <w:pPr>
        <w:tabs>
          <w:tab w:val="left" w:pos="90"/>
          <w:tab w:val="left" w:pos="4365"/>
        </w:tabs>
        <w:rPr>
          <w:rFonts w:ascii="Verdana" w:hAnsi="Verdana" w:cs="Arial"/>
          <w:sz w:val="20"/>
          <w:szCs w:val="20"/>
        </w:rPr>
      </w:pPr>
    </w:p>
    <w:p w:rsidR="006F0F68" w:rsidRPr="006F0F68" w:rsidRDefault="006F0F68" w:rsidP="006F0F68">
      <w:pPr>
        <w:tabs>
          <w:tab w:val="left" w:pos="90"/>
          <w:tab w:val="left" w:pos="4365"/>
        </w:tabs>
        <w:rPr>
          <w:rFonts w:ascii="Verdana" w:hAnsi="Verdana" w:cs="Arial"/>
          <w:b/>
          <w:sz w:val="20"/>
          <w:szCs w:val="20"/>
        </w:rPr>
      </w:pPr>
      <w:r w:rsidRPr="006F0F68">
        <w:rPr>
          <w:rFonts w:ascii="Verdana" w:hAnsi="Verdana" w:cs="Arial"/>
          <w:b/>
          <w:sz w:val="20"/>
          <w:szCs w:val="20"/>
        </w:rPr>
        <w:t>Required Qualifications</w:t>
      </w:r>
    </w:p>
    <w:p w:rsidR="006F0F68" w:rsidRPr="006F0F68" w:rsidRDefault="006F0F68" w:rsidP="006F0F68">
      <w:pPr>
        <w:pStyle w:val="ListParagraph"/>
        <w:numPr>
          <w:ilvl w:val="0"/>
          <w:numId w:val="8"/>
        </w:numPr>
        <w:tabs>
          <w:tab w:val="left" w:pos="90"/>
          <w:tab w:val="left" w:pos="4365"/>
        </w:tabs>
        <w:rPr>
          <w:rFonts w:ascii="Verdana" w:hAnsi="Verdana" w:cs="Arial"/>
          <w:sz w:val="20"/>
          <w:szCs w:val="20"/>
        </w:rPr>
      </w:pPr>
      <w:r w:rsidRPr="006F0F68">
        <w:rPr>
          <w:rFonts w:ascii="Verdana" w:hAnsi="Verdana" w:cs="Arial"/>
          <w:sz w:val="20"/>
          <w:szCs w:val="20"/>
        </w:rPr>
        <w:t>Strong knowledge base with respect to building science principles, theories, and concepts, including thermodynamics, heat transfer, simulation of energy systems in buildings, and data analytics.</w:t>
      </w:r>
    </w:p>
    <w:p w:rsidR="006F0F68" w:rsidRPr="006F0F68" w:rsidRDefault="006F0F68" w:rsidP="006F0F68">
      <w:pPr>
        <w:pStyle w:val="ListParagraph"/>
        <w:numPr>
          <w:ilvl w:val="0"/>
          <w:numId w:val="8"/>
        </w:numPr>
        <w:tabs>
          <w:tab w:val="left" w:pos="90"/>
          <w:tab w:val="left" w:pos="4365"/>
        </w:tabs>
        <w:rPr>
          <w:rFonts w:ascii="Verdana" w:hAnsi="Verdana" w:cs="Arial"/>
          <w:sz w:val="20"/>
          <w:szCs w:val="20"/>
        </w:rPr>
      </w:pPr>
      <w:r w:rsidRPr="006F0F68">
        <w:rPr>
          <w:rFonts w:ascii="Verdana" w:hAnsi="Verdana" w:cs="Arial"/>
          <w:sz w:val="20"/>
          <w:szCs w:val="20"/>
        </w:rPr>
        <w:t xml:space="preserve">Intimate working knowledge of </w:t>
      </w:r>
      <w:proofErr w:type="spellStart"/>
      <w:r w:rsidRPr="006F0F68">
        <w:rPr>
          <w:rFonts w:ascii="Verdana" w:hAnsi="Verdana" w:cs="Arial"/>
          <w:sz w:val="20"/>
          <w:szCs w:val="20"/>
        </w:rPr>
        <w:t>OpenStudio</w:t>
      </w:r>
      <w:proofErr w:type="spellEnd"/>
      <w:r w:rsidRPr="006F0F68">
        <w:rPr>
          <w:rFonts w:ascii="Verdana" w:hAnsi="Verdana" w:cs="Arial"/>
          <w:sz w:val="20"/>
          <w:szCs w:val="20"/>
        </w:rPr>
        <w:t xml:space="preserve">, including a demonstrable history of using the platform to successfully model commercial buildings. Applicants unable to show sufficient experience with </w:t>
      </w:r>
      <w:proofErr w:type="spellStart"/>
      <w:r w:rsidRPr="006F0F68">
        <w:rPr>
          <w:rFonts w:ascii="Verdana" w:hAnsi="Verdana" w:cs="Arial"/>
          <w:sz w:val="20"/>
          <w:szCs w:val="20"/>
        </w:rPr>
        <w:t>OpenStudio</w:t>
      </w:r>
      <w:proofErr w:type="spellEnd"/>
      <w:r w:rsidRPr="006F0F68">
        <w:rPr>
          <w:rFonts w:ascii="Verdana" w:hAnsi="Verdana" w:cs="Arial"/>
          <w:sz w:val="20"/>
          <w:szCs w:val="20"/>
        </w:rPr>
        <w:t xml:space="preserve"> will not be reviewed further.</w:t>
      </w:r>
    </w:p>
    <w:p w:rsidR="006F0F68" w:rsidRPr="006F0F68" w:rsidRDefault="006F0F68" w:rsidP="006F0F68">
      <w:pPr>
        <w:pStyle w:val="ListParagraph"/>
        <w:numPr>
          <w:ilvl w:val="0"/>
          <w:numId w:val="8"/>
        </w:numPr>
        <w:tabs>
          <w:tab w:val="left" w:pos="90"/>
          <w:tab w:val="left" w:pos="4365"/>
        </w:tabs>
        <w:rPr>
          <w:rFonts w:ascii="Verdana" w:hAnsi="Verdana" w:cs="Arial"/>
          <w:sz w:val="20"/>
          <w:szCs w:val="20"/>
        </w:rPr>
      </w:pPr>
      <w:r w:rsidRPr="006F0F68">
        <w:rPr>
          <w:rFonts w:ascii="Verdana" w:hAnsi="Verdana" w:cs="Arial"/>
          <w:sz w:val="20"/>
          <w:szCs w:val="20"/>
        </w:rPr>
        <w:t>The successful candidate is to have strong interpersonal and teamwork skills, and a demonstrated track record of independently tackling new problems with confidence, enthusiasm, and a positive can-do attitude.</w:t>
      </w:r>
    </w:p>
    <w:p w:rsidR="006F0F68" w:rsidRPr="006F0F68" w:rsidRDefault="006F0F68" w:rsidP="006F0F68">
      <w:pPr>
        <w:pStyle w:val="ListParagraph"/>
        <w:numPr>
          <w:ilvl w:val="0"/>
          <w:numId w:val="8"/>
        </w:numPr>
        <w:tabs>
          <w:tab w:val="left" w:pos="90"/>
          <w:tab w:val="left" w:pos="4365"/>
        </w:tabs>
        <w:rPr>
          <w:rFonts w:ascii="Verdana" w:hAnsi="Verdana" w:cs="Arial"/>
          <w:sz w:val="20"/>
          <w:szCs w:val="20"/>
        </w:rPr>
      </w:pPr>
      <w:proofErr w:type="gramStart"/>
      <w:r w:rsidRPr="006F0F68">
        <w:rPr>
          <w:rFonts w:ascii="Verdana" w:hAnsi="Verdana" w:cs="Arial"/>
          <w:sz w:val="20"/>
          <w:szCs w:val="20"/>
        </w:rPr>
        <w:t>Strong critical thinking and problem-solving skills.</w:t>
      </w:r>
      <w:proofErr w:type="gramEnd"/>
    </w:p>
    <w:p w:rsidR="006F0F68" w:rsidRPr="006F0F68" w:rsidRDefault="006F0F68" w:rsidP="006F0F68">
      <w:pPr>
        <w:pStyle w:val="ListParagraph"/>
        <w:numPr>
          <w:ilvl w:val="0"/>
          <w:numId w:val="8"/>
        </w:numPr>
        <w:tabs>
          <w:tab w:val="left" w:pos="90"/>
          <w:tab w:val="left" w:pos="4365"/>
        </w:tabs>
        <w:rPr>
          <w:rFonts w:ascii="Verdana" w:hAnsi="Verdana" w:cs="Arial"/>
          <w:sz w:val="20"/>
          <w:szCs w:val="20"/>
        </w:rPr>
      </w:pPr>
      <w:proofErr w:type="gramStart"/>
      <w:r w:rsidRPr="006F0F68">
        <w:rPr>
          <w:rFonts w:ascii="Verdana" w:hAnsi="Verdana" w:cs="Arial"/>
          <w:sz w:val="20"/>
          <w:szCs w:val="20"/>
        </w:rPr>
        <w:t>Strong technical writing and presentation skills.</w:t>
      </w:r>
      <w:proofErr w:type="gramEnd"/>
    </w:p>
    <w:p w:rsidR="006F0F68" w:rsidRDefault="006F0F68" w:rsidP="006F0F68">
      <w:pPr>
        <w:tabs>
          <w:tab w:val="left" w:pos="90"/>
          <w:tab w:val="left" w:pos="4365"/>
        </w:tabs>
        <w:rPr>
          <w:rFonts w:ascii="Verdana" w:hAnsi="Verdana" w:cs="Arial"/>
          <w:sz w:val="20"/>
          <w:szCs w:val="20"/>
        </w:rPr>
      </w:pPr>
    </w:p>
    <w:p w:rsidR="00D079E2" w:rsidRPr="00DE2D7C" w:rsidRDefault="00D079E2" w:rsidP="006F0F68">
      <w:pPr>
        <w:tabs>
          <w:tab w:val="left" w:pos="90"/>
          <w:tab w:val="left" w:pos="4365"/>
        </w:tabs>
        <w:rPr>
          <w:rStyle w:val="text1"/>
        </w:rPr>
      </w:pPr>
      <w:r w:rsidRPr="00DE2D7C">
        <w:rPr>
          <w:rStyle w:val="text1"/>
          <w:b/>
          <w:sz w:val="20"/>
          <w:szCs w:val="20"/>
        </w:rPr>
        <w:t>Required Education, Experience, and Skills</w:t>
      </w:r>
    </w:p>
    <w:p w:rsidR="006F0F68" w:rsidRDefault="006F0F68" w:rsidP="00AD7F13">
      <w:pPr>
        <w:tabs>
          <w:tab w:val="left" w:pos="90"/>
          <w:tab w:val="left" w:pos="4365"/>
        </w:tabs>
        <w:rPr>
          <w:rFonts w:ascii="Verdana" w:hAnsi="Verdana" w:cs="Arial"/>
          <w:sz w:val="20"/>
          <w:szCs w:val="20"/>
          <w:shd w:val="clear" w:color="auto" w:fill="FFFFFF"/>
        </w:rPr>
      </w:pPr>
      <w:r>
        <w:rPr>
          <w:rFonts w:ascii="Verdana" w:hAnsi="Verdana" w:cs="Arial"/>
          <w:sz w:val="20"/>
          <w:szCs w:val="20"/>
          <w:shd w:val="clear" w:color="auto" w:fill="FFFFFF"/>
        </w:rPr>
        <w:t>Relevant PhD.</w:t>
      </w:r>
      <w:r w:rsidRPr="006F0F68">
        <w:rPr>
          <w:rFonts w:ascii="Verdana" w:hAnsi="Verdana" w:cs="Arial"/>
          <w:sz w:val="20"/>
          <w:szCs w:val="20"/>
          <w:shd w:val="clear" w:color="auto" w:fill="FFFFFF"/>
        </w:rPr>
        <w:t xml:space="preserve"> Or, relevant Master's Degree an</w:t>
      </w:r>
      <w:r>
        <w:rPr>
          <w:rFonts w:ascii="Verdana" w:hAnsi="Verdana" w:cs="Arial"/>
          <w:sz w:val="20"/>
          <w:szCs w:val="20"/>
          <w:shd w:val="clear" w:color="auto" w:fill="FFFFFF"/>
        </w:rPr>
        <w:t>d 3 or more years of experience</w:t>
      </w:r>
      <w:r w:rsidRPr="006F0F68">
        <w:rPr>
          <w:rFonts w:ascii="Verdana" w:hAnsi="Verdana" w:cs="Arial"/>
          <w:sz w:val="20"/>
          <w:szCs w:val="20"/>
          <w:shd w:val="clear" w:color="auto" w:fill="FFFFFF"/>
        </w:rPr>
        <w:t xml:space="preserve">. </w:t>
      </w:r>
      <w:proofErr w:type="gramStart"/>
      <w:r w:rsidRPr="006F0F68">
        <w:rPr>
          <w:rFonts w:ascii="Verdana" w:hAnsi="Verdana" w:cs="Arial"/>
          <w:sz w:val="20"/>
          <w:szCs w:val="20"/>
          <w:shd w:val="clear" w:color="auto" w:fill="FFFFFF"/>
        </w:rPr>
        <w:t>Or, relevant Bachelor's Degree and</w:t>
      </w:r>
      <w:r>
        <w:rPr>
          <w:rFonts w:ascii="Verdana" w:hAnsi="Verdana" w:cs="Arial"/>
          <w:sz w:val="20"/>
          <w:szCs w:val="20"/>
          <w:shd w:val="clear" w:color="auto" w:fill="FFFFFF"/>
        </w:rPr>
        <w:t xml:space="preserve"> 5 or more years of experience.</w:t>
      </w:r>
      <w:proofErr w:type="gramEnd"/>
      <w:r w:rsidRPr="006F0F68">
        <w:rPr>
          <w:rFonts w:ascii="Verdana" w:hAnsi="Verdana" w:cs="Arial"/>
          <w:sz w:val="20"/>
          <w:szCs w:val="20"/>
          <w:shd w:val="clear" w:color="auto" w:fill="FFFFFF"/>
        </w:rPr>
        <w:t xml:space="preserve"> Demonstrates broad understanding and wide application of engineering technical procedures, principles, theories and concepts in the field. General knowledge of other related disciplines. Demonstrates leadership in one or more areas of team, task or project lead responsibilities. </w:t>
      </w:r>
      <w:proofErr w:type="gramStart"/>
      <w:r w:rsidRPr="006F0F68">
        <w:rPr>
          <w:rFonts w:ascii="Verdana" w:hAnsi="Verdana" w:cs="Arial"/>
          <w:sz w:val="20"/>
          <w:szCs w:val="20"/>
          <w:shd w:val="clear" w:color="auto" w:fill="FFFFFF"/>
        </w:rPr>
        <w:t>Demonstrated experience in management of projects.</w:t>
      </w:r>
      <w:proofErr w:type="gramEnd"/>
      <w:r w:rsidRPr="006F0F68">
        <w:rPr>
          <w:rFonts w:ascii="Verdana" w:hAnsi="Verdana" w:cs="Arial"/>
          <w:sz w:val="20"/>
          <w:szCs w:val="20"/>
          <w:shd w:val="clear" w:color="auto" w:fill="FFFFFF"/>
        </w:rPr>
        <w:t xml:space="preserve"> </w:t>
      </w:r>
      <w:proofErr w:type="gramStart"/>
      <w:r w:rsidRPr="006F0F68">
        <w:rPr>
          <w:rFonts w:ascii="Verdana" w:hAnsi="Verdana" w:cs="Arial"/>
          <w:sz w:val="20"/>
          <w:szCs w:val="20"/>
          <w:shd w:val="clear" w:color="auto" w:fill="FFFFFF"/>
        </w:rPr>
        <w:t>Very good writing, interpersonal and communication skills.</w:t>
      </w:r>
      <w:proofErr w:type="gramEnd"/>
    </w:p>
    <w:p w:rsidR="00AD7F13" w:rsidRPr="00AD7F13" w:rsidRDefault="00AD7F13" w:rsidP="00AD7F13">
      <w:pPr>
        <w:tabs>
          <w:tab w:val="left" w:pos="90"/>
          <w:tab w:val="left" w:pos="4365"/>
        </w:tabs>
        <w:rPr>
          <w:rFonts w:ascii="Verdana" w:hAnsi="Verdana" w:cs="Arial"/>
          <w:sz w:val="20"/>
          <w:szCs w:val="20"/>
          <w:shd w:val="clear" w:color="auto" w:fill="FFFFFF"/>
        </w:rPr>
      </w:pPr>
    </w:p>
    <w:p w:rsidR="00AD7F13" w:rsidRPr="00AD7F13" w:rsidRDefault="00AD7F13" w:rsidP="00AD7F13">
      <w:pPr>
        <w:tabs>
          <w:tab w:val="left" w:pos="90"/>
          <w:tab w:val="left" w:pos="4365"/>
        </w:tabs>
        <w:rPr>
          <w:rFonts w:ascii="Verdana" w:hAnsi="Verdana" w:cs="Arial"/>
          <w:b/>
          <w:sz w:val="20"/>
          <w:szCs w:val="20"/>
          <w:shd w:val="clear" w:color="auto" w:fill="FFFFFF"/>
        </w:rPr>
      </w:pPr>
      <w:r w:rsidRPr="00AD7F13">
        <w:rPr>
          <w:rFonts w:ascii="Verdana" w:hAnsi="Verdana" w:cs="Arial"/>
          <w:b/>
          <w:sz w:val="20"/>
          <w:szCs w:val="20"/>
          <w:shd w:val="clear" w:color="auto" w:fill="FFFFFF"/>
        </w:rPr>
        <w:t>Preferred Qualifications</w:t>
      </w:r>
    </w:p>
    <w:p w:rsidR="006F0F68" w:rsidRPr="006F0F68" w:rsidRDefault="006F0F68" w:rsidP="006F0F68">
      <w:pPr>
        <w:pStyle w:val="ListParagraph"/>
        <w:numPr>
          <w:ilvl w:val="0"/>
          <w:numId w:val="7"/>
        </w:numPr>
        <w:tabs>
          <w:tab w:val="left" w:pos="90"/>
          <w:tab w:val="left" w:pos="4365"/>
        </w:tabs>
        <w:rPr>
          <w:rFonts w:ascii="Verdana" w:hAnsi="Verdana" w:cs="Arial"/>
          <w:sz w:val="20"/>
          <w:szCs w:val="20"/>
          <w:shd w:val="clear" w:color="auto" w:fill="FFFFFF"/>
        </w:rPr>
      </w:pPr>
      <w:proofErr w:type="gramStart"/>
      <w:r w:rsidRPr="006F0F68">
        <w:rPr>
          <w:rFonts w:ascii="Verdana" w:hAnsi="Verdana" w:cs="Arial"/>
          <w:sz w:val="20"/>
          <w:szCs w:val="20"/>
          <w:shd w:val="clear" w:color="auto" w:fill="FFFFFF"/>
        </w:rPr>
        <w:t>Familiarity with California energy initiatives and utility programs.</w:t>
      </w:r>
      <w:proofErr w:type="gramEnd"/>
    </w:p>
    <w:p w:rsidR="006F0F68" w:rsidRPr="006F0F68" w:rsidRDefault="006F0F68" w:rsidP="006F0F68">
      <w:pPr>
        <w:pStyle w:val="ListParagraph"/>
        <w:numPr>
          <w:ilvl w:val="0"/>
          <w:numId w:val="7"/>
        </w:numPr>
        <w:tabs>
          <w:tab w:val="left" w:pos="90"/>
          <w:tab w:val="left" w:pos="4365"/>
        </w:tabs>
        <w:rPr>
          <w:rFonts w:ascii="Verdana" w:hAnsi="Verdana" w:cs="Arial"/>
          <w:sz w:val="20"/>
          <w:szCs w:val="20"/>
          <w:shd w:val="clear" w:color="auto" w:fill="FFFFFF"/>
        </w:rPr>
      </w:pPr>
      <w:r w:rsidRPr="006F0F68">
        <w:rPr>
          <w:rFonts w:ascii="Verdana" w:hAnsi="Verdana" w:cs="Arial"/>
          <w:sz w:val="20"/>
          <w:szCs w:val="20"/>
          <w:shd w:val="clear" w:color="auto" w:fill="FFFFFF"/>
        </w:rPr>
        <w:t>Experience in designing, evaluating, and modeling advanced HVAC systems.</w:t>
      </w:r>
    </w:p>
    <w:p w:rsidR="006F0F68" w:rsidRPr="006F0F68" w:rsidRDefault="006F0F68" w:rsidP="006F0F68">
      <w:pPr>
        <w:pStyle w:val="ListParagraph"/>
        <w:numPr>
          <w:ilvl w:val="0"/>
          <w:numId w:val="7"/>
        </w:numPr>
        <w:tabs>
          <w:tab w:val="left" w:pos="90"/>
          <w:tab w:val="left" w:pos="4365"/>
        </w:tabs>
        <w:rPr>
          <w:rFonts w:ascii="Verdana" w:hAnsi="Verdana" w:cs="Arial"/>
          <w:sz w:val="20"/>
          <w:szCs w:val="20"/>
          <w:shd w:val="clear" w:color="auto" w:fill="FFFFFF"/>
        </w:rPr>
      </w:pPr>
      <w:proofErr w:type="gramStart"/>
      <w:r w:rsidRPr="006F0F68">
        <w:rPr>
          <w:rFonts w:ascii="Verdana" w:hAnsi="Verdana" w:cs="Arial"/>
          <w:sz w:val="20"/>
          <w:szCs w:val="20"/>
          <w:shd w:val="clear" w:color="auto" w:fill="FFFFFF"/>
        </w:rPr>
        <w:t>An understanding of the energy-related challenges and opportunities inherent in designing and constructing campus- and community-scale developments, especially those pursuing energy-efficient or net-zero goals.</w:t>
      </w:r>
      <w:proofErr w:type="gramEnd"/>
    </w:p>
    <w:p w:rsidR="006F0F68" w:rsidRPr="006F0F68" w:rsidRDefault="006F0F68" w:rsidP="006F0F68">
      <w:pPr>
        <w:pStyle w:val="ListParagraph"/>
        <w:numPr>
          <w:ilvl w:val="0"/>
          <w:numId w:val="7"/>
        </w:numPr>
        <w:tabs>
          <w:tab w:val="left" w:pos="90"/>
          <w:tab w:val="left" w:pos="4365"/>
        </w:tabs>
        <w:rPr>
          <w:rFonts w:ascii="Verdana" w:hAnsi="Verdana" w:cs="Arial"/>
          <w:sz w:val="20"/>
          <w:szCs w:val="20"/>
          <w:shd w:val="clear" w:color="auto" w:fill="FFFFFF"/>
        </w:rPr>
      </w:pPr>
      <w:r w:rsidRPr="006F0F68">
        <w:rPr>
          <w:rFonts w:ascii="Verdana" w:hAnsi="Verdana" w:cs="Arial"/>
          <w:sz w:val="20"/>
          <w:szCs w:val="20"/>
          <w:shd w:val="clear" w:color="auto" w:fill="FFFFFF"/>
        </w:rPr>
        <w:t>Proficiency with experimental design principles, uncertainty analysis, and basic and advanced statistical analysis methods.</w:t>
      </w:r>
    </w:p>
    <w:p w:rsidR="006C2C80" w:rsidRPr="009D4B8F" w:rsidRDefault="006C2C80" w:rsidP="006F0F68">
      <w:pPr>
        <w:tabs>
          <w:tab w:val="left" w:pos="90"/>
          <w:tab w:val="left" w:pos="4365"/>
        </w:tabs>
        <w:rPr>
          <w:rStyle w:val="fieldlabel1"/>
        </w:rPr>
      </w:pPr>
    </w:p>
    <w:p w:rsidR="00415BF0" w:rsidRPr="009D4B8F" w:rsidRDefault="00415BF0" w:rsidP="00415BF0">
      <w:pPr>
        <w:tabs>
          <w:tab w:val="left" w:pos="90"/>
          <w:tab w:val="left" w:pos="4365"/>
        </w:tabs>
        <w:rPr>
          <w:rFonts w:ascii="Verdana" w:hAnsi="Verdana" w:cs="Arial"/>
          <w:sz w:val="20"/>
          <w:szCs w:val="20"/>
        </w:rPr>
      </w:pPr>
      <w:r w:rsidRPr="009D4B8F">
        <w:rPr>
          <w:rStyle w:val="fieldlabel1"/>
          <w:rFonts w:ascii="Verdana" w:hAnsi="Verdana" w:cs="Arial"/>
          <w:color w:val="auto"/>
          <w:sz w:val="20"/>
          <w:szCs w:val="20"/>
        </w:rPr>
        <w:t>EEO Policy / E-Verify</w:t>
      </w:r>
      <w:r w:rsidRPr="009D4B8F">
        <w:rPr>
          <w:rFonts w:ascii="Verdana" w:hAnsi="Verdana" w:cs="Arial"/>
          <w:sz w:val="20"/>
          <w:szCs w:val="20"/>
        </w:rPr>
        <w:tab/>
      </w:r>
    </w:p>
    <w:p w:rsidR="00415BF0" w:rsidRPr="00D079E2" w:rsidRDefault="00415BF0" w:rsidP="00415BF0">
      <w:pPr>
        <w:tabs>
          <w:tab w:val="left" w:pos="90"/>
          <w:tab w:val="left" w:pos="4365"/>
        </w:tabs>
        <w:rPr>
          <w:rFonts w:ascii="Verdana" w:hAnsi="Verdana"/>
          <w:sz w:val="20"/>
          <w:szCs w:val="20"/>
        </w:rPr>
      </w:pPr>
      <w:r w:rsidRPr="009D4B8F">
        <w:rPr>
          <w:rStyle w:val="text1"/>
          <w:rFonts w:cs="Arial"/>
          <w:sz w:val="20"/>
          <w:szCs w:val="20"/>
        </w:rPr>
        <w:t>NREL's policy is to provide equal employment opportunities to all qualified persons without regard to race, age, color, sex, religion, national origin, marital or veteran status, or any other legally protected status.</w:t>
      </w:r>
      <w:r w:rsidRPr="009D4B8F">
        <w:rPr>
          <w:rFonts w:ascii="Verdana" w:hAnsi="Verdana" w:cs="Arial"/>
          <w:sz w:val="20"/>
          <w:szCs w:val="20"/>
        </w:rPr>
        <w:br/>
      </w:r>
      <w:r w:rsidRPr="009D4B8F">
        <w:rPr>
          <w:rFonts w:ascii="Verdana" w:hAnsi="Verdana" w:cs="Arial"/>
          <w:sz w:val="20"/>
          <w:szCs w:val="20"/>
        </w:rPr>
        <w:br/>
      </w:r>
      <w:r w:rsidRPr="00D079E2">
        <w:rPr>
          <w:rStyle w:val="text1"/>
          <w:rFonts w:cs="Arial"/>
          <w:sz w:val="20"/>
          <w:szCs w:val="20"/>
        </w:rPr>
        <w:t xml:space="preserve">NREL validates right to work using E-Verify. NREL will provide the Social Security Administration (SSA) and, if necessary, the Department of Homeland Security (DHS), with information from each new employee’s Form I-9 to confirm work authorization. For additional information, please click here </w:t>
      </w:r>
      <w:hyperlink r:id="rId5" w:history="1">
        <w:r w:rsidR="00FC0E8C" w:rsidRPr="00D079E2">
          <w:rPr>
            <w:rStyle w:val="Hyperlink"/>
            <w:rFonts w:ascii="Verdana" w:hAnsi="Verdana"/>
            <w:sz w:val="20"/>
            <w:szCs w:val="20"/>
          </w:rPr>
          <w:t>https://www.nrel.gov/careers/employment-policies.html</w:t>
        </w:r>
      </w:hyperlink>
      <w:r w:rsidR="00FC0E8C" w:rsidRPr="00D079E2">
        <w:rPr>
          <w:rFonts w:ascii="Verdana" w:hAnsi="Verdana"/>
          <w:sz w:val="20"/>
          <w:szCs w:val="20"/>
        </w:rPr>
        <w:t>.</w:t>
      </w:r>
    </w:p>
    <w:p w:rsidR="00415BF0" w:rsidRPr="00D079E2" w:rsidRDefault="00415BF0" w:rsidP="00415BF0">
      <w:pPr>
        <w:tabs>
          <w:tab w:val="left" w:pos="90"/>
        </w:tabs>
        <w:rPr>
          <w:rFonts w:ascii="Verdana" w:hAnsi="Verdana" w:cs="Arial"/>
          <w:sz w:val="20"/>
          <w:szCs w:val="20"/>
        </w:rPr>
      </w:pPr>
    </w:p>
    <w:p w:rsidR="00415BF0" w:rsidRPr="00D079E2" w:rsidRDefault="00415BF0" w:rsidP="00415BF0">
      <w:pPr>
        <w:tabs>
          <w:tab w:val="left" w:pos="90"/>
        </w:tabs>
        <w:rPr>
          <w:rFonts w:ascii="Verdana" w:hAnsi="Verdana" w:cs="Arial"/>
          <w:sz w:val="20"/>
          <w:szCs w:val="20"/>
        </w:rPr>
      </w:pPr>
      <w:r w:rsidRPr="00D079E2">
        <w:rPr>
          <w:rFonts w:ascii="Verdana" w:hAnsi="Verdana" w:cs="Arial"/>
          <w:sz w:val="20"/>
          <w:szCs w:val="20"/>
        </w:rPr>
        <w:t>Pre-employment drug testing required.</w:t>
      </w:r>
    </w:p>
    <w:p w:rsidR="00415BF0" w:rsidRPr="00D079E2" w:rsidRDefault="00415BF0" w:rsidP="00415BF0">
      <w:pPr>
        <w:tabs>
          <w:tab w:val="left" w:pos="4487"/>
        </w:tabs>
        <w:rPr>
          <w:rFonts w:ascii="Verdana" w:hAnsi="Verdana"/>
          <w:b/>
          <w:bCs/>
          <w:color w:val="000000"/>
          <w:sz w:val="20"/>
          <w:szCs w:val="20"/>
        </w:rPr>
      </w:pPr>
    </w:p>
    <w:p w:rsidR="00415BF0" w:rsidRPr="00D079E2" w:rsidRDefault="00415BF0" w:rsidP="00415BF0">
      <w:pPr>
        <w:tabs>
          <w:tab w:val="left" w:pos="4487"/>
        </w:tabs>
        <w:rPr>
          <w:rFonts w:ascii="Verdana" w:hAnsi="Verdana"/>
          <w:b/>
          <w:sz w:val="20"/>
          <w:szCs w:val="20"/>
        </w:rPr>
      </w:pPr>
      <w:r w:rsidRPr="00D079E2">
        <w:rPr>
          <w:rFonts w:ascii="Verdana" w:hAnsi="Verdana"/>
          <w:b/>
          <w:sz w:val="20"/>
          <w:szCs w:val="20"/>
        </w:rPr>
        <w:t>Submit Your Resume</w:t>
      </w:r>
    </w:p>
    <w:p w:rsidR="00415BF0" w:rsidRPr="00D079E2" w:rsidRDefault="00AA117A" w:rsidP="00AA117A">
      <w:pPr>
        <w:pStyle w:val="NormalWeb"/>
        <w:spacing w:after="0" w:afterAutospacing="0"/>
        <w:rPr>
          <w:rFonts w:ascii="Verdana" w:hAnsi="Verdana" w:cs="Arial"/>
          <w:bCs/>
          <w:sz w:val="20"/>
          <w:szCs w:val="20"/>
        </w:rPr>
      </w:pPr>
      <w:r w:rsidRPr="00D079E2">
        <w:rPr>
          <w:rFonts w:ascii="Verdana" w:hAnsi="Verdana" w:cs="Arial"/>
          <w:sz w:val="20"/>
          <w:szCs w:val="20"/>
        </w:rPr>
        <w:t xml:space="preserve">Please apply online </w:t>
      </w:r>
      <w:r w:rsidRPr="00D079E2">
        <w:rPr>
          <w:rFonts w:ascii="Verdana" w:hAnsi="Verdana" w:cs="Arial"/>
          <w:bCs/>
          <w:sz w:val="20"/>
          <w:szCs w:val="20"/>
        </w:rPr>
        <w:t>at:</w:t>
      </w:r>
      <w:r w:rsidRPr="00D079E2">
        <w:rPr>
          <w:rFonts w:ascii="Verdana" w:hAnsi="Verdana" w:cs="Arial"/>
          <w:b/>
          <w:bCs/>
          <w:sz w:val="20"/>
          <w:szCs w:val="20"/>
        </w:rPr>
        <w:t xml:space="preserve"> </w:t>
      </w:r>
      <w:bookmarkStart w:id="4" w:name="_GoBack"/>
      <w:r w:rsidR="009F753F" w:rsidRPr="00D079E2">
        <w:rPr>
          <w:rFonts w:ascii="Verdana" w:hAnsi="Verdana"/>
          <w:b/>
          <w:sz w:val="20"/>
          <w:szCs w:val="20"/>
        </w:rPr>
        <w:t>www.nrel.gov/careers</w:t>
      </w:r>
      <w:r w:rsidR="009F753F" w:rsidRPr="00D079E2">
        <w:rPr>
          <w:rFonts w:ascii="Verdana" w:hAnsi="Verdana"/>
          <w:sz w:val="20"/>
          <w:szCs w:val="20"/>
        </w:rPr>
        <w:t xml:space="preserve"> </w:t>
      </w:r>
      <w:bookmarkEnd w:id="4"/>
      <w:r w:rsidR="00415BF0" w:rsidRPr="00D079E2">
        <w:rPr>
          <w:rFonts w:ascii="Verdana" w:hAnsi="Verdana" w:cs="Arial"/>
          <w:bCs/>
          <w:sz w:val="20"/>
          <w:szCs w:val="20"/>
        </w:rPr>
        <w:t xml:space="preserve">and search for </w:t>
      </w:r>
      <w:r w:rsidR="00415BF0" w:rsidRPr="00D079E2">
        <w:rPr>
          <w:rFonts w:ascii="Verdana" w:hAnsi="Verdana" w:cs="Arial"/>
          <w:b/>
          <w:bCs/>
          <w:sz w:val="20"/>
          <w:szCs w:val="20"/>
        </w:rPr>
        <w:t xml:space="preserve">Req </w:t>
      </w:r>
      <w:r w:rsidR="00FA5516" w:rsidRPr="00FA5516">
        <w:rPr>
          <w:rStyle w:val="text1"/>
          <w:b/>
          <w:sz w:val="20"/>
          <w:szCs w:val="20"/>
        </w:rPr>
        <w:t>R3</w:t>
      </w:r>
      <w:r w:rsidR="006F0F68">
        <w:rPr>
          <w:rStyle w:val="text1"/>
          <w:b/>
          <w:sz w:val="20"/>
          <w:szCs w:val="20"/>
        </w:rPr>
        <w:t>865</w:t>
      </w:r>
    </w:p>
    <w:p w:rsidR="00383599" w:rsidRPr="00D079E2" w:rsidRDefault="00383599" w:rsidP="00383599">
      <w:pPr>
        <w:shd w:val="clear" w:color="auto" w:fill="FFFFFF"/>
        <w:textAlignment w:val="baseline"/>
        <w:rPr>
          <w:rFonts w:ascii="Verdana" w:hAnsi="Verdana"/>
          <w:sz w:val="20"/>
          <w:szCs w:val="20"/>
        </w:rPr>
      </w:pPr>
    </w:p>
    <w:p w:rsidR="009D10B4" w:rsidRPr="00D079E2" w:rsidRDefault="00383599" w:rsidP="00D079E2">
      <w:pPr>
        <w:shd w:val="clear" w:color="auto" w:fill="FFFFFF"/>
        <w:textAlignment w:val="baseline"/>
        <w:rPr>
          <w:rFonts w:ascii="Verdana" w:hAnsi="Verdana"/>
          <w:sz w:val="20"/>
          <w:szCs w:val="20"/>
        </w:rPr>
      </w:pPr>
      <w:r w:rsidRPr="00D079E2">
        <w:rPr>
          <w:rFonts w:ascii="Verdana" w:hAnsi="Verdana"/>
          <w:sz w:val="20"/>
          <w:szCs w:val="20"/>
        </w:rPr>
        <w:t>Please note that in order to be considered an applicant for any position at NREL you must submit an application form for each position for which you believe you are qualified. Applications are not kept on file for future positions. Please include a cover letter and resume with each position application.</w:t>
      </w:r>
      <w:bookmarkEnd w:id="0"/>
      <w:bookmarkEnd w:id="1"/>
      <w:bookmarkEnd w:id="2"/>
      <w:bookmarkEnd w:id="3"/>
    </w:p>
    <w:sectPr w:rsidR="009D10B4" w:rsidRPr="00D079E2" w:rsidSect="003435C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606D0"/>
    <w:multiLevelType w:val="hybridMultilevel"/>
    <w:tmpl w:val="2998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94DFB"/>
    <w:multiLevelType w:val="hybridMultilevel"/>
    <w:tmpl w:val="C4A2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C5CA9"/>
    <w:multiLevelType w:val="hybridMultilevel"/>
    <w:tmpl w:val="FD8E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F257E3"/>
    <w:multiLevelType w:val="hybridMultilevel"/>
    <w:tmpl w:val="BC98A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9362E9"/>
    <w:multiLevelType w:val="hybridMultilevel"/>
    <w:tmpl w:val="AAA8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3D19FB"/>
    <w:multiLevelType w:val="hybridMultilevel"/>
    <w:tmpl w:val="AC4C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F026F6"/>
    <w:multiLevelType w:val="hybridMultilevel"/>
    <w:tmpl w:val="E3E0C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6461CE"/>
    <w:multiLevelType w:val="hybridMultilevel"/>
    <w:tmpl w:val="D46A5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1"/>
  </w:num>
  <w:num w:numId="6">
    <w:abstractNumId w:val="7"/>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C42127"/>
    <w:rsid w:val="000207C0"/>
    <w:rsid w:val="000517C8"/>
    <w:rsid w:val="000D66FB"/>
    <w:rsid w:val="001335DD"/>
    <w:rsid w:val="00235370"/>
    <w:rsid w:val="00250340"/>
    <w:rsid w:val="00256CF5"/>
    <w:rsid w:val="00260F81"/>
    <w:rsid w:val="002F01AA"/>
    <w:rsid w:val="003060D6"/>
    <w:rsid w:val="00332CA3"/>
    <w:rsid w:val="003435CA"/>
    <w:rsid w:val="00361A6C"/>
    <w:rsid w:val="00383599"/>
    <w:rsid w:val="003D412B"/>
    <w:rsid w:val="003E5975"/>
    <w:rsid w:val="003F04DD"/>
    <w:rsid w:val="00415BF0"/>
    <w:rsid w:val="00437BD7"/>
    <w:rsid w:val="00460172"/>
    <w:rsid w:val="004A38A2"/>
    <w:rsid w:val="005228BA"/>
    <w:rsid w:val="00524F91"/>
    <w:rsid w:val="00525430"/>
    <w:rsid w:val="005545CE"/>
    <w:rsid w:val="0057071A"/>
    <w:rsid w:val="00590DD3"/>
    <w:rsid w:val="005D6FA3"/>
    <w:rsid w:val="00630AFA"/>
    <w:rsid w:val="006C2C80"/>
    <w:rsid w:val="006D4E71"/>
    <w:rsid w:val="006F0F1B"/>
    <w:rsid w:val="006F0F68"/>
    <w:rsid w:val="006F6E2C"/>
    <w:rsid w:val="00757F49"/>
    <w:rsid w:val="0076274E"/>
    <w:rsid w:val="007934CA"/>
    <w:rsid w:val="007E0024"/>
    <w:rsid w:val="00820034"/>
    <w:rsid w:val="008204EE"/>
    <w:rsid w:val="00824E71"/>
    <w:rsid w:val="00837F6E"/>
    <w:rsid w:val="00863378"/>
    <w:rsid w:val="00867803"/>
    <w:rsid w:val="00872DA4"/>
    <w:rsid w:val="00882CDF"/>
    <w:rsid w:val="00895421"/>
    <w:rsid w:val="008A3FBC"/>
    <w:rsid w:val="008B0AB5"/>
    <w:rsid w:val="00941A57"/>
    <w:rsid w:val="00950CA3"/>
    <w:rsid w:val="009D10B4"/>
    <w:rsid w:val="009D4245"/>
    <w:rsid w:val="009D4B8F"/>
    <w:rsid w:val="009D64EF"/>
    <w:rsid w:val="009F753F"/>
    <w:rsid w:val="00A0425D"/>
    <w:rsid w:val="00A11935"/>
    <w:rsid w:val="00A312E1"/>
    <w:rsid w:val="00A57505"/>
    <w:rsid w:val="00AA117A"/>
    <w:rsid w:val="00AD7F13"/>
    <w:rsid w:val="00B01481"/>
    <w:rsid w:val="00B74C99"/>
    <w:rsid w:val="00B90F5E"/>
    <w:rsid w:val="00BA76E4"/>
    <w:rsid w:val="00BD662B"/>
    <w:rsid w:val="00BE57B8"/>
    <w:rsid w:val="00C25797"/>
    <w:rsid w:val="00C37CE5"/>
    <w:rsid w:val="00C42127"/>
    <w:rsid w:val="00C628C1"/>
    <w:rsid w:val="00C66C26"/>
    <w:rsid w:val="00CE6728"/>
    <w:rsid w:val="00D04575"/>
    <w:rsid w:val="00D079E2"/>
    <w:rsid w:val="00D113EF"/>
    <w:rsid w:val="00D21452"/>
    <w:rsid w:val="00D4600E"/>
    <w:rsid w:val="00D55B05"/>
    <w:rsid w:val="00D62BB2"/>
    <w:rsid w:val="00D765C0"/>
    <w:rsid w:val="00DE2D7C"/>
    <w:rsid w:val="00E117CB"/>
    <w:rsid w:val="00E960F0"/>
    <w:rsid w:val="00EE140E"/>
    <w:rsid w:val="00EF41F1"/>
    <w:rsid w:val="00EF5EC5"/>
    <w:rsid w:val="00F04019"/>
    <w:rsid w:val="00F172CF"/>
    <w:rsid w:val="00F3708A"/>
    <w:rsid w:val="00F56E4B"/>
    <w:rsid w:val="00F7558E"/>
    <w:rsid w:val="00F76A08"/>
    <w:rsid w:val="00F835DF"/>
    <w:rsid w:val="00FA5516"/>
    <w:rsid w:val="00FA5BF6"/>
    <w:rsid w:val="00FC0E8C"/>
    <w:rsid w:val="00FF1F00"/>
  </w:rsids>
  <m:mathPr>
    <m:mathFont m:val="Noto Sans Symbol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1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C42127"/>
    <w:rPr>
      <w:color w:val="0000FF"/>
      <w:u w:val="single"/>
    </w:rPr>
  </w:style>
  <w:style w:type="character" w:customStyle="1" w:styleId="text">
    <w:name w:val="text"/>
    <w:basedOn w:val="DefaultParagraphFont"/>
    <w:rsid w:val="00415BF0"/>
  </w:style>
  <w:style w:type="character" w:customStyle="1" w:styleId="fieldlabel">
    <w:name w:val="fieldlabel"/>
    <w:basedOn w:val="DefaultParagraphFont"/>
    <w:rsid w:val="00415BF0"/>
  </w:style>
  <w:style w:type="character" w:customStyle="1" w:styleId="apple-converted-space">
    <w:name w:val="apple-converted-space"/>
    <w:basedOn w:val="DefaultParagraphFont"/>
    <w:rsid w:val="00415BF0"/>
  </w:style>
  <w:style w:type="paragraph" w:styleId="NormalWeb">
    <w:name w:val="Normal (Web)"/>
    <w:basedOn w:val="Normal"/>
    <w:uiPriority w:val="99"/>
    <w:rsid w:val="00415BF0"/>
    <w:pPr>
      <w:spacing w:after="100" w:afterAutospacing="1"/>
    </w:pPr>
  </w:style>
  <w:style w:type="character" w:customStyle="1" w:styleId="text1">
    <w:name w:val="text1"/>
    <w:rsid w:val="00415BF0"/>
    <w:rPr>
      <w:rFonts w:ascii="Verdana" w:hAnsi="Verdana" w:hint="default"/>
      <w:sz w:val="19"/>
      <w:szCs w:val="19"/>
    </w:rPr>
  </w:style>
  <w:style w:type="character" w:customStyle="1" w:styleId="fieldlabel1">
    <w:name w:val="fieldlabel1"/>
    <w:rsid w:val="00415BF0"/>
    <w:rPr>
      <w:b/>
      <w:bCs/>
      <w:color w:val="000000"/>
      <w:sz w:val="19"/>
      <w:szCs w:val="19"/>
    </w:rPr>
  </w:style>
  <w:style w:type="paragraph" w:styleId="HTMLPreformatted">
    <w:name w:val="HTML Preformatted"/>
    <w:basedOn w:val="Normal"/>
    <w:link w:val="HTMLPreformattedChar"/>
    <w:uiPriority w:val="99"/>
    <w:semiHidden/>
    <w:unhideWhenUsed/>
    <w:rsid w:val="00020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207C0"/>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AA117A"/>
    <w:rPr>
      <w:color w:val="800080" w:themeColor="followedHyperlink"/>
      <w:u w:val="single"/>
    </w:rPr>
  </w:style>
  <w:style w:type="paragraph" w:styleId="ListParagraph">
    <w:name w:val="List Paragraph"/>
    <w:basedOn w:val="Normal"/>
    <w:uiPriority w:val="34"/>
    <w:qFormat/>
    <w:rsid w:val="0057071A"/>
    <w:pPr>
      <w:ind w:left="720"/>
      <w:contextualSpacing/>
    </w:pPr>
  </w:style>
</w:styles>
</file>

<file path=word/webSettings.xml><?xml version="1.0" encoding="utf-8"?>
<w:webSettings xmlns:r="http://schemas.openxmlformats.org/officeDocument/2006/relationships" xmlns:w="http://schemas.openxmlformats.org/wordprocessingml/2006/main">
  <w:divs>
    <w:div w:id="77680879">
      <w:bodyDiv w:val="1"/>
      <w:marLeft w:val="0"/>
      <w:marRight w:val="0"/>
      <w:marTop w:val="0"/>
      <w:marBottom w:val="0"/>
      <w:divBdr>
        <w:top w:val="none" w:sz="0" w:space="0" w:color="auto"/>
        <w:left w:val="none" w:sz="0" w:space="0" w:color="auto"/>
        <w:bottom w:val="none" w:sz="0" w:space="0" w:color="auto"/>
        <w:right w:val="none" w:sz="0" w:space="0" w:color="auto"/>
      </w:divBdr>
    </w:div>
    <w:div w:id="81294909">
      <w:bodyDiv w:val="1"/>
      <w:marLeft w:val="0"/>
      <w:marRight w:val="0"/>
      <w:marTop w:val="0"/>
      <w:marBottom w:val="0"/>
      <w:divBdr>
        <w:top w:val="none" w:sz="0" w:space="0" w:color="auto"/>
        <w:left w:val="none" w:sz="0" w:space="0" w:color="auto"/>
        <w:bottom w:val="none" w:sz="0" w:space="0" w:color="auto"/>
        <w:right w:val="none" w:sz="0" w:space="0" w:color="auto"/>
      </w:divBdr>
    </w:div>
    <w:div w:id="241916728">
      <w:bodyDiv w:val="1"/>
      <w:marLeft w:val="0"/>
      <w:marRight w:val="0"/>
      <w:marTop w:val="0"/>
      <w:marBottom w:val="0"/>
      <w:divBdr>
        <w:top w:val="none" w:sz="0" w:space="0" w:color="auto"/>
        <w:left w:val="none" w:sz="0" w:space="0" w:color="auto"/>
        <w:bottom w:val="none" w:sz="0" w:space="0" w:color="auto"/>
        <w:right w:val="none" w:sz="0" w:space="0" w:color="auto"/>
      </w:divBdr>
    </w:div>
    <w:div w:id="245386458">
      <w:bodyDiv w:val="1"/>
      <w:marLeft w:val="0"/>
      <w:marRight w:val="0"/>
      <w:marTop w:val="0"/>
      <w:marBottom w:val="0"/>
      <w:divBdr>
        <w:top w:val="none" w:sz="0" w:space="0" w:color="auto"/>
        <w:left w:val="none" w:sz="0" w:space="0" w:color="auto"/>
        <w:bottom w:val="none" w:sz="0" w:space="0" w:color="auto"/>
        <w:right w:val="none" w:sz="0" w:space="0" w:color="auto"/>
      </w:divBdr>
    </w:div>
    <w:div w:id="396324193">
      <w:bodyDiv w:val="1"/>
      <w:marLeft w:val="0"/>
      <w:marRight w:val="0"/>
      <w:marTop w:val="0"/>
      <w:marBottom w:val="0"/>
      <w:divBdr>
        <w:top w:val="none" w:sz="0" w:space="0" w:color="auto"/>
        <w:left w:val="none" w:sz="0" w:space="0" w:color="auto"/>
        <w:bottom w:val="none" w:sz="0" w:space="0" w:color="auto"/>
        <w:right w:val="none" w:sz="0" w:space="0" w:color="auto"/>
      </w:divBdr>
    </w:div>
    <w:div w:id="429089701">
      <w:bodyDiv w:val="1"/>
      <w:marLeft w:val="0"/>
      <w:marRight w:val="0"/>
      <w:marTop w:val="0"/>
      <w:marBottom w:val="0"/>
      <w:divBdr>
        <w:top w:val="none" w:sz="0" w:space="0" w:color="auto"/>
        <w:left w:val="none" w:sz="0" w:space="0" w:color="auto"/>
        <w:bottom w:val="none" w:sz="0" w:space="0" w:color="auto"/>
        <w:right w:val="none" w:sz="0" w:space="0" w:color="auto"/>
      </w:divBdr>
    </w:div>
    <w:div w:id="574438397">
      <w:bodyDiv w:val="1"/>
      <w:marLeft w:val="0"/>
      <w:marRight w:val="0"/>
      <w:marTop w:val="0"/>
      <w:marBottom w:val="0"/>
      <w:divBdr>
        <w:top w:val="none" w:sz="0" w:space="0" w:color="auto"/>
        <w:left w:val="none" w:sz="0" w:space="0" w:color="auto"/>
        <w:bottom w:val="none" w:sz="0" w:space="0" w:color="auto"/>
        <w:right w:val="none" w:sz="0" w:space="0" w:color="auto"/>
      </w:divBdr>
    </w:div>
    <w:div w:id="657853661">
      <w:bodyDiv w:val="1"/>
      <w:marLeft w:val="0"/>
      <w:marRight w:val="0"/>
      <w:marTop w:val="0"/>
      <w:marBottom w:val="0"/>
      <w:divBdr>
        <w:top w:val="none" w:sz="0" w:space="0" w:color="auto"/>
        <w:left w:val="none" w:sz="0" w:space="0" w:color="auto"/>
        <w:bottom w:val="none" w:sz="0" w:space="0" w:color="auto"/>
        <w:right w:val="none" w:sz="0" w:space="0" w:color="auto"/>
      </w:divBdr>
    </w:div>
    <w:div w:id="728191359">
      <w:bodyDiv w:val="1"/>
      <w:marLeft w:val="0"/>
      <w:marRight w:val="0"/>
      <w:marTop w:val="0"/>
      <w:marBottom w:val="0"/>
      <w:divBdr>
        <w:top w:val="none" w:sz="0" w:space="0" w:color="auto"/>
        <w:left w:val="none" w:sz="0" w:space="0" w:color="auto"/>
        <w:bottom w:val="none" w:sz="0" w:space="0" w:color="auto"/>
        <w:right w:val="none" w:sz="0" w:space="0" w:color="auto"/>
      </w:divBdr>
    </w:div>
    <w:div w:id="778447027">
      <w:bodyDiv w:val="1"/>
      <w:marLeft w:val="0"/>
      <w:marRight w:val="0"/>
      <w:marTop w:val="0"/>
      <w:marBottom w:val="0"/>
      <w:divBdr>
        <w:top w:val="none" w:sz="0" w:space="0" w:color="auto"/>
        <w:left w:val="none" w:sz="0" w:space="0" w:color="auto"/>
        <w:bottom w:val="none" w:sz="0" w:space="0" w:color="auto"/>
        <w:right w:val="none" w:sz="0" w:space="0" w:color="auto"/>
      </w:divBdr>
    </w:div>
    <w:div w:id="836069457">
      <w:bodyDiv w:val="1"/>
      <w:marLeft w:val="0"/>
      <w:marRight w:val="0"/>
      <w:marTop w:val="0"/>
      <w:marBottom w:val="0"/>
      <w:divBdr>
        <w:top w:val="none" w:sz="0" w:space="0" w:color="auto"/>
        <w:left w:val="none" w:sz="0" w:space="0" w:color="auto"/>
        <w:bottom w:val="none" w:sz="0" w:space="0" w:color="auto"/>
        <w:right w:val="none" w:sz="0" w:space="0" w:color="auto"/>
      </w:divBdr>
    </w:div>
    <w:div w:id="840393565">
      <w:bodyDiv w:val="1"/>
      <w:marLeft w:val="0"/>
      <w:marRight w:val="0"/>
      <w:marTop w:val="0"/>
      <w:marBottom w:val="0"/>
      <w:divBdr>
        <w:top w:val="none" w:sz="0" w:space="0" w:color="auto"/>
        <w:left w:val="none" w:sz="0" w:space="0" w:color="auto"/>
        <w:bottom w:val="none" w:sz="0" w:space="0" w:color="auto"/>
        <w:right w:val="none" w:sz="0" w:space="0" w:color="auto"/>
      </w:divBdr>
    </w:div>
    <w:div w:id="911352490">
      <w:bodyDiv w:val="1"/>
      <w:marLeft w:val="0"/>
      <w:marRight w:val="0"/>
      <w:marTop w:val="0"/>
      <w:marBottom w:val="0"/>
      <w:divBdr>
        <w:top w:val="none" w:sz="0" w:space="0" w:color="auto"/>
        <w:left w:val="none" w:sz="0" w:space="0" w:color="auto"/>
        <w:bottom w:val="none" w:sz="0" w:space="0" w:color="auto"/>
        <w:right w:val="none" w:sz="0" w:space="0" w:color="auto"/>
      </w:divBdr>
    </w:div>
    <w:div w:id="930622624">
      <w:bodyDiv w:val="1"/>
      <w:marLeft w:val="0"/>
      <w:marRight w:val="0"/>
      <w:marTop w:val="0"/>
      <w:marBottom w:val="0"/>
      <w:divBdr>
        <w:top w:val="none" w:sz="0" w:space="0" w:color="auto"/>
        <w:left w:val="none" w:sz="0" w:space="0" w:color="auto"/>
        <w:bottom w:val="none" w:sz="0" w:space="0" w:color="auto"/>
        <w:right w:val="none" w:sz="0" w:space="0" w:color="auto"/>
      </w:divBdr>
    </w:div>
    <w:div w:id="1175418638">
      <w:bodyDiv w:val="1"/>
      <w:marLeft w:val="0"/>
      <w:marRight w:val="0"/>
      <w:marTop w:val="0"/>
      <w:marBottom w:val="0"/>
      <w:divBdr>
        <w:top w:val="none" w:sz="0" w:space="0" w:color="auto"/>
        <w:left w:val="none" w:sz="0" w:space="0" w:color="auto"/>
        <w:bottom w:val="none" w:sz="0" w:space="0" w:color="auto"/>
        <w:right w:val="none" w:sz="0" w:space="0" w:color="auto"/>
      </w:divBdr>
      <w:divsChild>
        <w:div w:id="898127246">
          <w:marLeft w:val="0"/>
          <w:marRight w:val="0"/>
          <w:marTop w:val="0"/>
          <w:marBottom w:val="0"/>
          <w:divBdr>
            <w:top w:val="none" w:sz="0" w:space="0" w:color="auto"/>
            <w:left w:val="none" w:sz="0" w:space="0" w:color="auto"/>
            <w:bottom w:val="single" w:sz="2" w:space="0" w:color="auto"/>
            <w:right w:val="none" w:sz="0" w:space="2" w:color="auto"/>
          </w:divBdr>
          <w:divsChild>
            <w:div w:id="2146265233">
              <w:marLeft w:val="0"/>
              <w:marRight w:val="0"/>
              <w:marTop w:val="0"/>
              <w:marBottom w:val="0"/>
              <w:divBdr>
                <w:top w:val="none" w:sz="0" w:space="0" w:color="auto"/>
                <w:left w:val="none" w:sz="0" w:space="0" w:color="auto"/>
                <w:bottom w:val="none" w:sz="0" w:space="0" w:color="auto"/>
                <w:right w:val="none" w:sz="0" w:space="0" w:color="auto"/>
              </w:divBdr>
              <w:divsChild>
                <w:div w:id="28222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96027">
      <w:bodyDiv w:val="1"/>
      <w:marLeft w:val="0"/>
      <w:marRight w:val="0"/>
      <w:marTop w:val="0"/>
      <w:marBottom w:val="0"/>
      <w:divBdr>
        <w:top w:val="none" w:sz="0" w:space="0" w:color="auto"/>
        <w:left w:val="none" w:sz="0" w:space="0" w:color="auto"/>
        <w:bottom w:val="none" w:sz="0" w:space="0" w:color="auto"/>
        <w:right w:val="none" w:sz="0" w:space="0" w:color="auto"/>
      </w:divBdr>
    </w:div>
    <w:div w:id="1292127293">
      <w:bodyDiv w:val="1"/>
      <w:marLeft w:val="0"/>
      <w:marRight w:val="0"/>
      <w:marTop w:val="0"/>
      <w:marBottom w:val="0"/>
      <w:divBdr>
        <w:top w:val="none" w:sz="0" w:space="0" w:color="auto"/>
        <w:left w:val="none" w:sz="0" w:space="0" w:color="auto"/>
        <w:bottom w:val="none" w:sz="0" w:space="0" w:color="auto"/>
        <w:right w:val="none" w:sz="0" w:space="0" w:color="auto"/>
      </w:divBdr>
    </w:div>
    <w:div w:id="1303928266">
      <w:bodyDiv w:val="1"/>
      <w:marLeft w:val="0"/>
      <w:marRight w:val="0"/>
      <w:marTop w:val="0"/>
      <w:marBottom w:val="0"/>
      <w:divBdr>
        <w:top w:val="none" w:sz="0" w:space="0" w:color="auto"/>
        <w:left w:val="none" w:sz="0" w:space="0" w:color="auto"/>
        <w:bottom w:val="none" w:sz="0" w:space="0" w:color="auto"/>
        <w:right w:val="none" w:sz="0" w:space="0" w:color="auto"/>
      </w:divBdr>
    </w:div>
    <w:div w:id="1334137939">
      <w:bodyDiv w:val="1"/>
      <w:marLeft w:val="0"/>
      <w:marRight w:val="0"/>
      <w:marTop w:val="0"/>
      <w:marBottom w:val="0"/>
      <w:divBdr>
        <w:top w:val="none" w:sz="0" w:space="0" w:color="auto"/>
        <w:left w:val="none" w:sz="0" w:space="0" w:color="auto"/>
        <w:bottom w:val="none" w:sz="0" w:space="0" w:color="auto"/>
        <w:right w:val="none" w:sz="0" w:space="0" w:color="auto"/>
      </w:divBdr>
      <w:divsChild>
        <w:div w:id="1288854123">
          <w:marLeft w:val="0"/>
          <w:marRight w:val="0"/>
          <w:marTop w:val="0"/>
          <w:marBottom w:val="0"/>
          <w:divBdr>
            <w:top w:val="none" w:sz="0" w:space="0" w:color="auto"/>
            <w:left w:val="none" w:sz="0" w:space="0" w:color="auto"/>
            <w:bottom w:val="single" w:sz="2" w:space="0" w:color="auto"/>
            <w:right w:val="none" w:sz="0" w:space="2" w:color="auto"/>
          </w:divBdr>
          <w:divsChild>
            <w:div w:id="1213887812">
              <w:marLeft w:val="0"/>
              <w:marRight w:val="0"/>
              <w:marTop w:val="0"/>
              <w:marBottom w:val="0"/>
              <w:divBdr>
                <w:top w:val="none" w:sz="0" w:space="0" w:color="auto"/>
                <w:left w:val="none" w:sz="0" w:space="0" w:color="auto"/>
                <w:bottom w:val="none" w:sz="0" w:space="0" w:color="auto"/>
                <w:right w:val="none" w:sz="0" w:space="0" w:color="auto"/>
              </w:divBdr>
              <w:divsChild>
                <w:div w:id="37292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81629">
      <w:bodyDiv w:val="1"/>
      <w:marLeft w:val="0"/>
      <w:marRight w:val="0"/>
      <w:marTop w:val="0"/>
      <w:marBottom w:val="0"/>
      <w:divBdr>
        <w:top w:val="none" w:sz="0" w:space="0" w:color="auto"/>
        <w:left w:val="none" w:sz="0" w:space="0" w:color="auto"/>
        <w:bottom w:val="none" w:sz="0" w:space="0" w:color="auto"/>
        <w:right w:val="none" w:sz="0" w:space="0" w:color="auto"/>
      </w:divBdr>
    </w:div>
    <w:div w:id="1441341183">
      <w:bodyDiv w:val="1"/>
      <w:marLeft w:val="0"/>
      <w:marRight w:val="0"/>
      <w:marTop w:val="0"/>
      <w:marBottom w:val="0"/>
      <w:divBdr>
        <w:top w:val="none" w:sz="0" w:space="0" w:color="auto"/>
        <w:left w:val="none" w:sz="0" w:space="0" w:color="auto"/>
        <w:bottom w:val="none" w:sz="0" w:space="0" w:color="auto"/>
        <w:right w:val="none" w:sz="0" w:space="0" w:color="auto"/>
      </w:divBdr>
    </w:div>
    <w:div w:id="1672876004">
      <w:bodyDiv w:val="1"/>
      <w:marLeft w:val="0"/>
      <w:marRight w:val="0"/>
      <w:marTop w:val="0"/>
      <w:marBottom w:val="0"/>
      <w:divBdr>
        <w:top w:val="none" w:sz="0" w:space="0" w:color="auto"/>
        <w:left w:val="none" w:sz="0" w:space="0" w:color="auto"/>
        <w:bottom w:val="none" w:sz="0" w:space="0" w:color="auto"/>
        <w:right w:val="none" w:sz="0" w:space="0" w:color="auto"/>
      </w:divBdr>
    </w:div>
    <w:div w:id="1825849174">
      <w:bodyDiv w:val="1"/>
      <w:marLeft w:val="0"/>
      <w:marRight w:val="0"/>
      <w:marTop w:val="0"/>
      <w:marBottom w:val="0"/>
      <w:divBdr>
        <w:top w:val="none" w:sz="0" w:space="0" w:color="auto"/>
        <w:left w:val="none" w:sz="0" w:space="0" w:color="auto"/>
        <w:bottom w:val="none" w:sz="0" w:space="0" w:color="auto"/>
        <w:right w:val="none" w:sz="0" w:space="0" w:color="auto"/>
      </w:divBdr>
    </w:div>
    <w:div w:id="1841844613">
      <w:bodyDiv w:val="1"/>
      <w:marLeft w:val="0"/>
      <w:marRight w:val="0"/>
      <w:marTop w:val="0"/>
      <w:marBottom w:val="0"/>
      <w:divBdr>
        <w:top w:val="none" w:sz="0" w:space="0" w:color="auto"/>
        <w:left w:val="none" w:sz="0" w:space="0" w:color="auto"/>
        <w:bottom w:val="none" w:sz="0" w:space="0" w:color="auto"/>
        <w:right w:val="none" w:sz="0" w:space="0" w:color="auto"/>
      </w:divBdr>
    </w:div>
    <w:div w:id="1895773118">
      <w:bodyDiv w:val="1"/>
      <w:marLeft w:val="0"/>
      <w:marRight w:val="0"/>
      <w:marTop w:val="0"/>
      <w:marBottom w:val="0"/>
      <w:divBdr>
        <w:top w:val="none" w:sz="0" w:space="0" w:color="auto"/>
        <w:left w:val="none" w:sz="0" w:space="0" w:color="auto"/>
        <w:bottom w:val="none" w:sz="0" w:space="0" w:color="auto"/>
        <w:right w:val="none" w:sz="0" w:space="0" w:color="auto"/>
      </w:divBdr>
    </w:div>
    <w:div w:id="199112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rel.gov/careers/employment-policies.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575</Words>
  <Characters>3280</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Roberts</dc:creator>
  <cp:lastModifiedBy>Melissa Johnson</cp:lastModifiedBy>
  <cp:revision>3</cp:revision>
  <cp:lastPrinted>2015-08-13T22:09:00Z</cp:lastPrinted>
  <dcterms:created xsi:type="dcterms:W3CDTF">2018-11-15T03:07:00Z</dcterms:created>
  <dcterms:modified xsi:type="dcterms:W3CDTF">2018-11-15T03:10:00Z</dcterms:modified>
</cp:coreProperties>
</file>